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CD" w:rsidRDefault="003451CD" w:rsidP="003451CD">
      <w:pPr>
        <w:pStyle w:val="Ttulo1"/>
        <w:jc w:val="center"/>
        <w:rPr>
          <w:rFonts w:eastAsiaTheme="majorEastAsia"/>
        </w:rPr>
      </w:pPr>
    </w:p>
    <w:p w:rsidR="003451CD" w:rsidRDefault="003451CD" w:rsidP="003451CD">
      <w:pPr>
        <w:pStyle w:val="Ttulo1"/>
        <w:jc w:val="center"/>
        <w:rPr>
          <w:rFonts w:eastAsiaTheme="majorEastAsia"/>
        </w:rPr>
      </w:pPr>
    </w:p>
    <w:p w:rsidR="001A1A8B" w:rsidRDefault="001A1A8B" w:rsidP="003451CD">
      <w:pPr>
        <w:pStyle w:val="Ttulo1"/>
        <w:jc w:val="center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 xml:space="preserve">AUTORÍA </w:t>
      </w:r>
      <w:r w:rsidRPr="00B949F5">
        <w:rPr>
          <w:rFonts w:eastAsiaTheme="majorEastAsia"/>
        </w:rPr>
        <w:t>PRESENTACIÓN DE COMUNICACIÓN</w:t>
      </w:r>
    </w:p>
    <w:p w:rsidR="001A1A8B" w:rsidRDefault="001A1A8B" w:rsidP="003451CD">
      <w:pPr>
        <w:pStyle w:val="Ttulo1"/>
        <w:jc w:val="center"/>
        <w:rPr>
          <w:rFonts w:eastAsiaTheme="majorEastAsia"/>
        </w:rPr>
      </w:pPr>
      <w:r w:rsidRPr="00B949F5">
        <w:rPr>
          <w:rFonts w:eastAsiaTheme="majorEastAsia"/>
        </w:rPr>
        <w:t>V</w:t>
      </w:r>
      <w:r>
        <w:rPr>
          <w:rFonts w:eastAsiaTheme="majorEastAsia"/>
        </w:rPr>
        <w:t>I</w:t>
      </w:r>
      <w:r w:rsidRPr="00B949F5">
        <w:rPr>
          <w:rFonts w:eastAsiaTheme="majorEastAsia"/>
        </w:rPr>
        <w:t xml:space="preserve"> SEMINARIO </w:t>
      </w:r>
      <w:r>
        <w:rPr>
          <w:rFonts w:eastAsiaTheme="majorEastAsia"/>
        </w:rPr>
        <w:t>INTERNACIONAL G+I_PAI</w:t>
      </w:r>
    </w:p>
    <w:p w:rsidR="003451CD" w:rsidRPr="003451CD" w:rsidRDefault="003451CD" w:rsidP="003451CD">
      <w:pPr>
        <w:rPr>
          <w:rFonts w:eastAsiaTheme="majorEastAsia"/>
        </w:rPr>
      </w:pPr>
    </w:p>
    <w:p w:rsidR="003451CD" w:rsidRPr="003451CD" w:rsidRDefault="003451CD" w:rsidP="003451CD">
      <w:pPr>
        <w:pStyle w:val="Ttulo2"/>
        <w:rPr>
          <w:rFonts w:eastAsiaTheme="majorEastAsia"/>
          <w:sz w:val="56"/>
        </w:rPr>
      </w:pPr>
      <w:r w:rsidRPr="003451CD">
        <w:rPr>
          <w:rFonts w:eastAsiaTheme="majorEastAsia"/>
          <w:sz w:val="56"/>
        </w:rPr>
        <w:t>IMÁGENES DE LA INDUSTRIA</w:t>
      </w:r>
      <w:r w:rsidRPr="003451CD">
        <w:rPr>
          <w:rFonts w:eastAsiaTheme="majorEastAsia"/>
          <w:sz w:val="56"/>
        </w:rPr>
        <w:t xml:space="preserve">: </w:t>
      </w:r>
      <w:r w:rsidRPr="003451CD">
        <w:rPr>
          <w:rFonts w:eastAsiaTheme="majorEastAsia"/>
        </w:rPr>
        <w:t>PROPAGANDA, REPRESENTACIÓN Y PERCEPCIÓN COMO PATRIMONIO</w:t>
      </w:r>
    </w:p>
    <w:p w:rsidR="001A1A8B" w:rsidRDefault="001A1A8B" w:rsidP="001A1A8B">
      <w:pPr>
        <w:rPr>
          <w:rFonts w:cs="Arial"/>
        </w:rPr>
      </w:pPr>
    </w:p>
    <w:p w:rsidR="001A1A8B" w:rsidRPr="00B949F5" w:rsidRDefault="001A1A8B" w:rsidP="001A1A8B">
      <w:pPr>
        <w:pStyle w:val="Ttulo3"/>
      </w:pPr>
      <w:r w:rsidRPr="00B949F5">
        <w:t xml:space="preserve"> TITULO DE LA COMUNICACIÓN </w:t>
      </w:r>
    </w:p>
    <w:p w:rsidR="001A1A8B" w:rsidRPr="00757F30" w:rsidRDefault="001A1A8B" w:rsidP="001A1A8B">
      <w:pPr>
        <w:pStyle w:val="REUSOTITULOENG"/>
        <w:spacing w:line="360" w:lineRule="auto"/>
        <w:rPr>
          <w:rFonts w:asciiTheme="majorHAnsi" w:hAnsiTheme="majorHAnsi"/>
          <w:b/>
          <w:lang w:val="es-ES"/>
        </w:rPr>
      </w:pPr>
      <w:r w:rsidRPr="007D1510">
        <w:rPr>
          <w:rFonts w:asciiTheme="majorHAnsi" w:hAnsiTheme="majorHAnsi"/>
          <w:b/>
          <w:sz w:val="32"/>
          <w:szCs w:val="32"/>
          <w:lang w:val="es-ES"/>
        </w:rPr>
        <w:t>ABSTRACT / TITULO / SPANISH OR ENGLISH</w:t>
      </w:r>
      <w:r w:rsidRPr="007D1510">
        <w:rPr>
          <w:rFonts w:asciiTheme="majorHAnsi" w:hAnsiTheme="majorHAnsi"/>
          <w:sz w:val="32"/>
          <w:szCs w:val="32"/>
          <w:lang w:val="es-ES"/>
        </w:rPr>
        <w:t xml:space="preserve"> (CAMBRIA 1</w:t>
      </w:r>
      <w:r>
        <w:rPr>
          <w:rFonts w:asciiTheme="majorHAnsi" w:hAnsiTheme="majorHAnsi"/>
          <w:sz w:val="32"/>
          <w:szCs w:val="32"/>
          <w:lang w:val="es-ES"/>
        </w:rPr>
        <w:t>6</w:t>
      </w:r>
      <w:r w:rsidRPr="007D1510">
        <w:rPr>
          <w:rFonts w:asciiTheme="majorHAnsi" w:hAnsiTheme="majorHAnsi"/>
          <w:sz w:val="32"/>
          <w:szCs w:val="32"/>
          <w:lang w:val="es-ES"/>
        </w:rPr>
        <w:t xml:space="preserve"> PT., NEGRITA, JUSTIFICADO IZQUIERDA</w:t>
      </w:r>
      <w:r w:rsidRPr="00757F30">
        <w:rPr>
          <w:rFonts w:asciiTheme="majorHAnsi" w:hAnsiTheme="majorHAnsi"/>
          <w:lang w:val="es-ES"/>
        </w:rPr>
        <w:t>)</w:t>
      </w:r>
    </w:p>
    <w:p w:rsidR="001A1A8B" w:rsidRDefault="001A1A8B" w:rsidP="001A1A8B">
      <w:pPr>
        <w:pStyle w:val="Ttulo3"/>
      </w:pPr>
      <w:r>
        <w:t>AUTORÍA</w:t>
      </w:r>
    </w:p>
    <w:p w:rsidR="001A1A8B" w:rsidRPr="007D1510" w:rsidRDefault="001A1A8B" w:rsidP="001A1A8B">
      <w:pPr>
        <w:pStyle w:val="ReusoAutores"/>
        <w:rPr>
          <w:sz w:val="24"/>
          <w:szCs w:val="24"/>
          <w:vertAlign w:val="superscript"/>
          <w:lang w:val="es-ES"/>
        </w:rPr>
      </w:pPr>
      <w:r w:rsidRPr="007D1510">
        <w:rPr>
          <w:sz w:val="24"/>
          <w:szCs w:val="24"/>
          <w:lang w:val="es-ES"/>
        </w:rPr>
        <w:t>Nombre, Apellidos Autor</w:t>
      </w:r>
      <w:r w:rsidRPr="007D1510">
        <w:rPr>
          <w:sz w:val="24"/>
          <w:szCs w:val="24"/>
          <w:vertAlign w:val="superscript"/>
          <w:lang w:val="es-ES"/>
        </w:rPr>
        <w:t>1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2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3</w:t>
      </w:r>
      <w:r w:rsidRPr="007D1510">
        <w:rPr>
          <w:sz w:val="24"/>
          <w:szCs w:val="24"/>
          <w:lang w:val="es-ES"/>
        </w:rPr>
        <w:t>; Nombre, Apellidos Autor</w:t>
      </w:r>
      <w:r w:rsidRPr="007D1510">
        <w:rPr>
          <w:sz w:val="24"/>
          <w:szCs w:val="24"/>
          <w:vertAlign w:val="superscript"/>
          <w:lang w:val="es-ES"/>
        </w:rPr>
        <w:t>4</w:t>
      </w:r>
    </w:p>
    <w:p w:rsidR="001A1A8B" w:rsidRPr="007D1510" w:rsidRDefault="001A1A8B" w:rsidP="001A1A8B">
      <w:pPr>
        <w:rPr>
          <w:rFonts w:cs="Arial"/>
          <w:sz w:val="24"/>
          <w:szCs w:val="24"/>
        </w:rPr>
      </w:pPr>
      <w:r w:rsidRPr="007D1510">
        <w:rPr>
          <w:rFonts w:cs="Arial"/>
          <w:iCs/>
          <w:sz w:val="24"/>
          <w:szCs w:val="24"/>
        </w:rPr>
        <w:t>Afiliación</w:t>
      </w:r>
      <w:r w:rsidRPr="007D1510">
        <w:rPr>
          <w:rFonts w:cs="Arial"/>
          <w:sz w:val="24"/>
          <w:szCs w:val="24"/>
          <w:vertAlign w:val="superscript"/>
        </w:rPr>
        <w:t>1</w:t>
      </w:r>
      <w:r w:rsidRPr="007D1510">
        <w:rPr>
          <w:rFonts w:cs="Arial"/>
          <w:iCs/>
          <w:sz w:val="24"/>
          <w:szCs w:val="24"/>
        </w:rPr>
        <w:t xml:space="preserve"> (Compañía / Institución</w:t>
      </w:r>
      <w:r>
        <w:rPr>
          <w:rFonts w:cs="Arial"/>
          <w:iCs/>
          <w:sz w:val="24"/>
          <w:szCs w:val="24"/>
        </w:rPr>
        <w:t xml:space="preserve"> / Contacto</w:t>
      </w:r>
      <w:r w:rsidRPr="007D1510">
        <w:rPr>
          <w:rFonts w:cs="Arial"/>
          <w:iCs/>
          <w:sz w:val="24"/>
          <w:szCs w:val="24"/>
        </w:rPr>
        <w:t>); Afiliación</w:t>
      </w:r>
      <w:r w:rsidRPr="007D1510">
        <w:rPr>
          <w:rFonts w:cs="Arial"/>
          <w:sz w:val="24"/>
          <w:szCs w:val="24"/>
          <w:vertAlign w:val="superscript"/>
        </w:rPr>
        <w:t>2</w:t>
      </w:r>
      <w:r w:rsidRPr="007D1510">
        <w:rPr>
          <w:rFonts w:cs="Arial"/>
          <w:iCs/>
          <w:sz w:val="24"/>
          <w:szCs w:val="24"/>
        </w:rPr>
        <w:t xml:space="preserve"> (Compañía / Institución</w:t>
      </w:r>
      <w:r>
        <w:rPr>
          <w:rFonts w:cs="Arial"/>
          <w:iCs/>
          <w:sz w:val="24"/>
          <w:szCs w:val="24"/>
        </w:rPr>
        <w:t xml:space="preserve"> / Contacto</w:t>
      </w:r>
      <w:r w:rsidRPr="007D1510">
        <w:rPr>
          <w:rFonts w:cs="Arial"/>
          <w:iCs/>
          <w:sz w:val="24"/>
          <w:szCs w:val="24"/>
        </w:rPr>
        <w:t>); Afiliacion</w:t>
      </w:r>
      <w:r w:rsidRPr="007D1510">
        <w:rPr>
          <w:rFonts w:cs="Arial"/>
          <w:sz w:val="24"/>
          <w:szCs w:val="24"/>
          <w:vertAlign w:val="superscript"/>
        </w:rPr>
        <w:t>3</w:t>
      </w:r>
      <w:r w:rsidRPr="007D1510">
        <w:rPr>
          <w:rFonts w:cs="Arial"/>
          <w:iCs/>
          <w:sz w:val="24"/>
          <w:szCs w:val="24"/>
        </w:rPr>
        <w:t xml:space="preserve"> (Compañía / Institución</w:t>
      </w:r>
      <w:r>
        <w:rPr>
          <w:rFonts w:cs="Arial"/>
          <w:iCs/>
          <w:sz w:val="24"/>
          <w:szCs w:val="24"/>
        </w:rPr>
        <w:t xml:space="preserve"> / Contacto</w:t>
      </w:r>
      <w:r w:rsidRPr="007D1510">
        <w:rPr>
          <w:rFonts w:cs="Arial"/>
          <w:iCs/>
          <w:sz w:val="24"/>
          <w:szCs w:val="24"/>
        </w:rPr>
        <w:t>); Afiliacion</w:t>
      </w:r>
      <w:r w:rsidRPr="007D1510">
        <w:rPr>
          <w:rFonts w:cs="Arial"/>
          <w:iCs/>
          <w:sz w:val="24"/>
          <w:szCs w:val="24"/>
          <w:vertAlign w:val="superscript"/>
        </w:rPr>
        <w:t>4</w:t>
      </w:r>
      <w:r w:rsidRPr="007D1510">
        <w:rPr>
          <w:rFonts w:cs="Arial"/>
          <w:iCs/>
          <w:sz w:val="24"/>
          <w:szCs w:val="24"/>
        </w:rPr>
        <w:t xml:space="preserve"> (Compañía / Institución</w:t>
      </w:r>
      <w:r>
        <w:rPr>
          <w:rFonts w:cs="Arial"/>
          <w:iCs/>
          <w:sz w:val="24"/>
          <w:szCs w:val="24"/>
        </w:rPr>
        <w:t xml:space="preserve"> / Contacto</w:t>
      </w:r>
      <w:r w:rsidRPr="007D1510">
        <w:rPr>
          <w:rFonts w:cs="Arial"/>
          <w:iCs/>
          <w:sz w:val="24"/>
          <w:szCs w:val="24"/>
        </w:rPr>
        <w:t>);</w:t>
      </w:r>
    </w:p>
    <w:p w:rsidR="001A1A8B" w:rsidRDefault="001A1A8B" w:rsidP="001A1A8B">
      <w:pPr>
        <w:pStyle w:val="Ttulo3"/>
      </w:pPr>
      <w:r>
        <w:t>CV</w:t>
      </w:r>
      <w:r w:rsidRPr="00B949F5">
        <w:t>:</w:t>
      </w:r>
      <w:r>
        <w:t xml:space="preserve"> </w:t>
      </w:r>
    </w:p>
    <w:p w:rsidR="001A1A8B" w:rsidRPr="00E76374" w:rsidRDefault="001A1A8B" w:rsidP="001A1A8B">
      <w:r>
        <w:rPr>
          <w:rFonts w:cs="Arial"/>
        </w:rPr>
        <w:t xml:space="preserve">(Máximo </w:t>
      </w:r>
      <w:r w:rsidR="003451CD">
        <w:rPr>
          <w:rFonts w:cs="Arial"/>
        </w:rPr>
        <w:t>4</w:t>
      </w:r>
      <w:r>
        <w:rPr>
          <w:rFonts w:cs="Arial"/>
        </w:rPr>
        <w:t xml:space="preserve"> líneas por autor)</w:t>
      </w:r>
    </w:p>
    <w:p w:rsidR="00B87522" w:rsidRPr="001A1A8B" w:rsidRDefault="00156698" w:rsidP="001A1A8B">
      <w:r w:rsidRPr="001A1A8B">
        <w:t xml:space="preserve"> </w:t>
      </w: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98" w:rsidRDefault="00156698">
      <w:pPr>
        <w:spacing w:after="0" w:line="240" w:lineRule="auto"/>
      </w:pPr>
      <w:r>
        <w:separator/>
      </w:r>
    </w:p>
  </w:endnote>
  <w:endnote w:type="continuationSeparator" w:id="0">
    <w:p w:rsidR="00156698" w:rsidRDefault="0015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98" w:rsidRDefault="00156698">
      <w:pPr>
        <w:spacing w:after="0" w:line="240" w:lineRule="auto"/>
      </w:pPr>
      <w:r>
        <w:separator/>
      </w:r>
    </w:p>
  </w:footnote>
  <w:footnote w:type="continuationSeparator" w:id="0">
    <w:p w:rsidR="00156698" w:rsidRDefault="0015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</w:t>
    </w:r>
    <w:r>
      <w:rPr>
        <w:color w:val="8C8C8C"/>
        <w:sz w:val="16"/>
      </w:rPr>
      <w:t>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0F79D148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C8C8C"/>
        <w:sz w:val="16"/>
      </w:rPr>
      <w:t>VI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:rsidR="00464EE6" w:rsidRDefault="00464EE6" w:rsidP="002E1988">
    <w:pPr>
      <w:spacing w:after="0" w:line="259" w:lineRule="auto"/>
      <w:ind w:left="0" w:right="2" w:firstLine="0"/>
    </w:pPr>
  </w:p>
  <w:p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>V Seminario Internacional sobre Patri</w:t>
    </w:r>
    <w:r>
      <w:rPr>
        <w:color w:val="8C8C8C"/>
        <w:sz w:val="16"/>
      </w:rPr>
      <w:t xml:space="preserve">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156698"/>
    <w:rsid w:val="001A1A8B"/>
    <w:rsid w:val="002E1988"/>
    <w:rsid w:val="003451CD"/>
    <w:rsid w:val="00464EE6"/>
    <w:rsid w:val="00611B6F"/>
    <w:rsid w:val="00B50142"/>
    <w:rsid w:val="00B87522"/>
    <w:rsid w:val="00E20CD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3E114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José Gabriel Bernabé Collados</cp:lastModifiedBy>
  <cp:revision>2</cp:revision>
  <dcterms:created xsi:type="dcterms:W3CDTF">2018-09-26T17:32:00Z</dcterms:created>
  <dcterms:modified xsi:type="dcterms:W3CDTF">2018-09-26T17:32:00Z</dcterms:modified>
</cp:coreProperties>
</file>